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8F" w:rsidRPr="0067738F" w:rsidRDefault="0067738F" w:rsidP="0067738F">
      <w:pPr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="003C3572">
        <w:rPr>
          <w:rFonts w:ascii="Arial" w:hAnsi="Arial" w:cs="Arial"/>
          <w:sz w:val="20"/>
          <w:szCs w:val="20"/>
        </w:rPr>
        <w:t>…………………</w:t>
      </w:r>
      <w:r w:rsidRPr="0067738F">
        <w:rPr>
          <w:rFonts w:ascii="Arial" w:hAnsi="Arial" w:cs="Arial"/>
          <w:sz w:val="20"/>
          <w:szCs w:val="20"/>
        </w:rPr>
        <w:t>, dnia .....................</w:t>
      </w:r>
    </w:p>
    <w:p w:rsidR="0067738F" w:rsidRPr="0067738F" w:rsidRDefault="0067738F" w:rsidP="0067738F">
      <w:pPr>
        <w:rPr>
          <w:rFonts w:ascii="Arial" w:hAnsi="Arial" w:cs="Arial"/>
          <w:sz w:val="20"/>
          <w:szCs w:val="20"/>
        </w:rPr>
      </w:pP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Imię i nazwisko wnioskodawcy (właściciela/współwłaściciela działki)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Adres zamieszkania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 xml:space="preserve">Telefon kontaktowy </w:t>
      </w:r>
    </w:p>
    <w:p w:rsid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3C3572" w:rsidRPr="0067738F" w:rsidRDefault="003C3572" w:rsidP="0067738F">
      <w:pPr>
        <w:spacing w:line="360" w:lineRule="auto"/>
        <w:rPr>
          <w:rFonts w:ascii="Arial" w:hAnsi="Arial" w:cs="Arial"/>
          <w:sz w:val="20"/>
          <w:szCs w:val="20"/>
        </w:rPr>
      </w:pP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  <w:t xml:space="preserve">Burmistrz </w:t>
      </w:r>
      <w:r w:rsidR="003C3572">
        <w:rPr>
          <w:rFonts w:ascii="Arial" w:hAnsi="Arial" w:cs="Arial"/>
          <w:b/>
        </w:rPr>
        <w:t>Małomic</w:t>
      </w: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="003C3572">
        <w:rPr>
          <w:rFonts w:ascii="Arial" w:hAnsi="Arial" w:cs="Arial"/>
          <w:b/>
        </w:rPr>
        <w:t>Pl. Konstytucji 3 Maja 1</w:t>
      </w:r>
    </w:p>
    <w:p w:rsidR="0067738F" w:rsidRPr="0067738F" w:rsidRDefault="0067738F" w:rsidP="0067738F">
      <w:pPr>
        <w:rPr>
          <w:rFonts w:ascii="Arial" w:hAnsi="Arial" w:cs="Arial"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="003C3572">
        <w:rPr>
          <w:rFonts w:ascii="Arial" w:hAnsi="Arial" w:cs="Arial"/>
          <w:b/>
        </w:rPr>
        <w:t>67– 320 Małomice</w:t>
      </w:r>
    </w:p>
    <w:p w:rsidR="0067738F" w:rsidRPr="0067738F" w:rsidRDefault="0067738F" w:rsidP="0067738F">
      <w:pPr>
        <w:rPr>
          <w:rFonts w:ascii="Arial" w:hAnsi="Arial" w:cs="Arial"/>
        </w:rPr>
      </w:pPr>
    </w:p>
    <w:p w:rsidR="003C3572" w:rsidRDefault="00FB1256" w:rsidP="00FB12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FB1256" w:rsidRDefault="00FB1256" w:rsidP="00FB12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WYDANIE ZAŚWIADCZENIA</w:t>
      </w:r>
    </w:p>
    <w:p w:rsidR="0067738F" w:rsidRPr="0067738F" w:rsidRDefault="0067738F" w:rsidP="00FB1256">
      <w:pPr>
        <w:jc w:val="center"/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b/>
        </w:rPr>
        <w:t>O BRAKU PODSTAW DO WNIESIENIA SPRZECIWU DO ZGŁOSZENIA</w:t>
      </w:r>
    </w:p>
    <w:p w:rsid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3C3572">
      <w:pPr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3C3572">
      <w:pPr>
        <w:spacing w:line="360" w:lineRule="auto"/>
        <w:rPr>
          <w:rFonts w:ascii="Arial" w:hAnsi="Arial" w:cs="Arial"/>
          <w:sz w:val="22"/>
          <w:szCs w:val="22"/>
        </w:rPr>
      </w:pPr>
      <w:r w:rsidRPr="0067738F">
        <w:rPr>
          <w:rFonts w:ascii="Arial" w:hAnsi="Arial" w:cs="Arial"/>
          <w:sz w:val="22"/>
          <w:szCs w:val="22"/>
        </w:rPr>
        <w:t xml:space="preserve">Wnoszę o wydanie zaświadczenia o braku podstaw do wniesienia sprzeciwu do zgłoszenia zamiaru usunięcia  drzewa/ drzew z </w:t>
      </w:r>
      <w:r w:rsidR="003C3572">
        <w:rPr>
          <w:rFonts w:ascii="Arial" w:hAnsi="Arial" w:cs="Arial"/>
          <w:sz w:val="22"/>
          <w:szCs w:val="22"/>
        </w:rPr>
        <w:t>działki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nr……..</w:t>
      </w:r>
      <w:r w:rsidRPr="0067738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67738F">
        <w:rPr>
          <w:rFonts w:ascii="Arial" w:hAnsi="Arial" w:cs="Arial"/>
          <w:sz w:val="22"/>
          <w:szCs w:val="22"/>
        </w:rPr>
        <w:t>…………………..obręb…</w:t>
      </w:r>
      <w:r>
        <w:rPr>
          <w:rFonts w:ascii="Arial" w:hAnsi="Arial" w:cs="Arial"/>
          <w:sz w:val="22"/>
          <w:szCs w:val="22"/>
        </w:rPr>
        <w:t>…………………..</w:t>
      </w:r>
      <w:r w:rsidRPr="0067738F">
        <w:rPr>
          <w:rFonts w:ascii="Arial" w:hAnsi="Arial" w:cs="Arial"/>
          <w:sz w:val="22"/>
          <w:szCs w:val="22"/>
        </w:rPr>
        <w:t xml:space="preserve">……………….. </w:t>
      </w:r>
      <w:r w:rsidR="00FB1256">
        <w:rPr>
          <w:rFonts w:ascii="Arial" w:hAnsi="Arial" w:cs="Arial"/>
          <w:sz w:val="22"/>
          <w:szCs w:val="22"/>
        </w:rPr>
        <w:t xml:space="preserve">położonej przy </w:t>
      </w:r>
      <w:r w:rsidRPr="0067738F">
        <w:rPr>
          <w:rFonts w:ascii="Arial" w:hAnsi="Arial" w:cs="Arial"/>
          <w:sz w:val="22"/>
          <w:szCs w:val="22"/>
        </w:rPr>
        <w:t>w miejscowości…</w:t>
      </w:r>
      <w:r w:rsidR="00FB1256">
        <w:rPr>
          <w:rFonts w:ascii="Arial" w:hAnsi="Arial" w:cs="Arial"/>
          <w:sz w:val="22"/>
          <w:szCs w:val="22"/>
        </w:rPr>
        <w:t>……..….</w:t>
      </w:r>
      <w:r w:rsidR="003C3572">
        <w:rPr>
          <w:rFonts w:ascii="Arial" w:hAnsi="Arial" w:cs="Arial"/>
          <w:sz w:val="22"/>
          <w:szCs w:val="22"/>
        </w:rPr>
        <w:t>……………………..…. w Gminie Małomice. Zgłoszenie zamiaru usunięcia drzewa/drzew złożyłem(</w:t>
      </w:r>
      <w:proofErr w:type="spellStart"/>
      <w:r w:rsidR="003C3572">
        <w:rPr>
          <w:rFonts w:ascii="Arial" w:hAnsi="Arial" w:cs="Arial"/>
          <w:sz w:val="22"/>
          <w:szCs w:val="22"/>
        </w:rPr>
        <w:t>am</w:t>
      </w:r>
      <w:proofErr w:type="spellEnd"/>
      <w:r w:rsidR="003C3572">
        <w:rPr>
          <w:rFonts w:ascii="Arial" w:hAnsi="Arial" w:cs="Arial"/>
          <w:sz w:val="22"/>
          <w:szCs w:val="22"/>
        </w:rPr>
        <w:t xml:space="preserve">) </w:t>
      </w:r>
      <w:r w:rsidRPr="0067738F">
        <w:rPr>
          <w:rFonts w:ascii="Arial" w:hAnsi="Arial" w:cs="Arial"/>
          <w:sz w:val="22"/>
          <w:szCs w:val="22"/>
        </w:rPr>
        <w:t>w dniu………………………</w:t>
      </w:r>
      <w:r w:rsidR="00FB1256">
        <w:rPr>
          <w:rFonts w:ascii="Arial" w:hAnsi="Arial" w:cs="Arial"/>
          <w:sz w:val="22"/>
          <w:szCs w:val="22"/>
        </w:rPr>
        <w:t>……</w:t>
      </w:r>
      <w:r w:rsidRPr="0067738F">
        <w:rPr>
          <w:rFonts w:ascii="Arial" w:hAnsi="Arial" w:cs="Arial"/>
          <w:sz w:val="22"/>
          <w:szCs w:val="22"/>
        </w:rPr>
        <w:t>…………………………………………..</w:t>
      </w:r>
    </w:p>
    <w:p w:rsidR="0067738F" w:rsidRPr="0067738F" w:rsidRDefault="0067738F" w:rsidP="00FB1256">
      <w:pPr>
        <w:jc w:val="both"/>
        <w:rPr>
          <w:rFonts w:ascii="Arial" w:hAnsi="Arial" w:cs="Arial"/>
          <w:sz w:val="22"/>
          <w:szCs w:val="22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  <w:t>…….….....................................................................................</w:t>
      </w:r>
    </w:p>
    <w:p w:rsidR="0067738F" w:rsidRPr="0067738F" w:rsidRDefault="0067738F" w:rsidP="0067738F">
      <w:pPr>
        <w:jc w:val="both"/>
        <w:rPr>
          <w:rFonts w:ascii="Arial" w:hAnsi="Arial" w:cs="Arial"/>
          <w:sz w:val="18"/>
          <w:szCs w:val="20"/>
        </w:rPr>
      </w:pP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  <w:t>czytelny podpis (wnioskodawcy/ wnioskodawców lub pełnomocnika</w:t>
      </w: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1C4097" w:rsidRDefault="0067738F" w:rsidP="003C3572">
      <w:pPr>
        <w:jc w:val="both"/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b/>
          <w:sz w:val="20"/>
          <w:szCs w:val="20"/>
        </w:rPr>
        <w:t>Załączniki:</w:t>
      </w:r>
    </w:p>
    <w:p w:rsidR="003C3572" w:rsidRDefault="003C3572" w:rsidP="003C3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1…………………………………..</w:t>
      </w:r>
    </w:p>
    <w:p w:rsidR="003C3572" w:rsidRDefault="003C3572" w:rsidP="003C3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2…………………………………..</w:t>
      </w:r>
    </w:p>
    <w:p w:rsidR="003C3572" w:rsidRDefault="003C3572" w:rsidP="003C3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3…………………………………..</w:t>
      </w:r>
    </w:p>
    <w:p w:rsidR="003C3572" w:rsidRDefault="003C3572" w:rsidP="003C3572">
      <w:pPr>
        <w:jc w:val="both"/>
        <w:rPr>
          <w:rFonts w:ascii="Arial" w:hAnsi="Arial" w:cs="Arial"/>
          <w:b/>
          <w:sz w:val="20"/>
          <w:szCs w:val="20"/>
        </w:rPr>
      </w:pPr>
    </w:p>
    <w:p w:rsidR="003C3572" w:rsidRDefault="003C3572" w:rsidP="003C3572">
      <w:pPr>
        <w:jc w:val="both"/>
        <w:rPr>
          <w:rFonts w:ascii="Arial" w:hAnsi="Arial" w:cs="Arial"/>
          <w:b/>
          <w:sz w:val="20"/>
          <w:szCs w:val="20"/>
        </w:rPr>
      </w:pPr>
    </w:p>
    <w:p w:rsidR="003C3572" w:rsidRDefault="003C3572" w:rsidP="003C3572">
      <w:pPr>
        <w:jc w:val="both"/>
        <w:rPr>
          <w:rFonts w:ascii="Arial" w:hAnsi="Arial" w:cs="Arial"/>
          <w:b/>
          <w:sz w:val="20"/>
          <w:szCs w:val="20"/>
        </w:rPr>
      </w:pPr>
    </w:p>
    <w:p w:rsidR="003C3572" w:rsidRDefault="003C3572" w:rsidP="003C3572">
      <w:pPr>
        <w:jc w:val="both"/>
        <w:rPr>
          <w:sz w:val="21"/>
          <w:szCs w:val="21"/>
        </w:rPr>
      </w:pPr>
      <w:r>
        <w:rPr>
          <w:sz w:val="21"/>
          <w:szCs w:val="21"/>
        </w:rPr>
        <w:t>Informacje o opłacie:</w:t>
      </w:r>
    </w:p>
    <w:p w:rsidR="003C3572" w:rsidRDefault="003C3572" w:rsidP="003C357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Wydanie zaświadczenia o braku postaw do wniesienia sprzeciwu do zgłoszenia (zgodnie z ustawą z dnia6 listopada 2006 r. o opłacie skarbowej –tj. 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 xml:space="preserve">. z 2018 r. </w:t>
      </w:r>
      <w:r w:rsidR="00476759">
        <w:rPr>
          <w:sz w:val="21"/>
          <w:szCs w:val="21"/>
        </w:rPr>
        <w:t>poz. 1044,1293, 1592,1669, 1716,:</w:t>
      </w:r>
    </w:p>
    <w:p w:rsidR="00476759" w:rsidRDefault="00476759" w:rsidP="003C3572">
      <w:pPr>
        <w:jc w:val="both"/>
        <w:rPr>
          <w:sz w:val="21"/>
          <w:szCs w:val="21"/>
        </w:rPr>
      </w:pPr>
      <w:r>
        <w:rPr>
          <w:sz w:val="21"/>
          <w:szCs w:val="21"/>
        </w:rPr>
        <w:t>Załącznik „wykaz przedmiotów opłaty skarbowej, stawki oraz zwolnienia” – część II, pkt. 21)</w:t>
      </w:r>
    </w:p>
    <w:p w:rsidR="00476759" w:rsidRDefault="00476759" w:rsidP="003C3572">
      <w:pPr>
        <w:jc w:val="both"/>
        <w:rPr>
          <w:sz w:val="21"/>
          <w:szCs w:val="21"/>
        </w:rPr>
      </w:pPr>
      <w:r>
        <w:rPr>
          <w:sz w:val="21"/>
          <w:szCs w:val="21"/>
        </w:rPr>
        <w:t>Podlega opłacie skarbowej w 17 zł (gdy nie zachodzi przesłanka do zwolnienia z opłaty)</w:t>
      </w:r>
    </w:p>
    <w:p w:rsidR="003C3572" w:rsidRDefault="003C3572" w:rsidP="003C3572">
      <w:pPr>
        <w:jc w:val="both"/>
        <w:rPr>
          <w:rFonts w:ascii="Arial" w:hAnsi="Arial" w:cs="Arial"/>
          <w:b/>
          <w:sz w:val="20"/>
          <w:szCs w:val="20"/>
        </w:rPr>
      </w:pPr>
    </w:p>
    <w:p w:rsidR="00476759" w:rsidRDefault="00476759" w:rsidP="003C3572">
      <w:pPr>
        <w:jc w:val="both"/>
        <w:rPr>
          <w:rFonts w:ascii="Arial" w:hAnsi="Arial" w:cs="Arial"/>
          <w:b/>
          <w:sz w:val="20"/>
          <w:szCs w:val="20"/>
        </w:rPr>
      </w:pPr>
    </w:p>
    <w:p w:rsidR="00476759" w:rsidRDefault="00476759" w:rsidP="003C3572">
      <w:pPr>
        <w:jc w:val="both"/>
        <w:rPr>
          <w:rFonts w:ascii="Arial" w:hAnsi="Arial" w:cs="Arial"/>
          <w:b/>
          <w:sz w:val="20"/>
          <w:szCs w:val="20"/>
        </w:rPr>
      </w:pPr>
    </w:p>
    <w:p w:rsidR="00476759" w:rsidRPr="00476759" w:rsidRDefault="00476759" w:rsidP="0047675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476759">
        <w:rPr>
          <w:rFonts w:ascii="Tahoma" w:eastAsiaTheme="minorHAnsi" w:hAnsi="Tahoma" w:cs="Tahoma"/>
          <w:b/>
          <w:sz w:val="18"/>
          <w:szCs w:val="18"/>
          <w:lang w:eastAsia="en-US"/>
        </w:rPr>
        <w:lastRenderedPageBreak/>
        <w:t>KLAUZULRA INFORMACYJ NA O PRZETWARZANI U DANYCH</w:t>
      </w:r>
    </w:p>
    <w:p w:rsidR="00476759" w:rsidRPr="00FD43BE" w:rsidRDefault="00476759" w:rsidP="0047675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b/>
          <w:sz w:val="14"/>
          <w:szCs w:val="18"/>
          <w:lang w:eastAsia="en-US"/>
        </w:rPr>
        <w:t>OSOBOWYCH</w:t>
      </w:r>
    </w:p>
    <w:p w:rsidR="00476759" w:rsidRPr="00FD43BE" w:rsidRDefault="0047675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W załączniku z realizacją wymogów Rozporządzenia </w:t>
      </w:r>
      <w:r w:rsidR="006058EB" w:rsidRPr="00FD43BE">
        <w:rPr>
          <w:rFonts w:ascii="Tahoma" w:eastAsiaTheme="minorHAnsi" w:hAnsi="Tahoma" w:cs="Tahoma"/>
          <w:sz w:val="14"/>
          <w:szCs w:val="18"/>
          <w:lang w:eastAsia="en-US"/>
        </w:rPr>
        <w:t>Parlamentu</w:t>
      </w: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 Europejskiego i Rady (UE) 2016/679 z dnia 27 kwietnia 2016 r. w sprawie ochrony osób fizycznych w związku z przetwarzaniem danych osobowych i w sprawie swobodnego przepływu takich danych oraz </w:t>
      </w:r>
      <w:r w:rsidR="006058EB" w:rsidRPr="00FD43BE">
        <w:rPr>
          <w:rFonts w:ascii="Tahoma" w:eastAsiaTheme="minorHAnsi" w:hAnsi="Tahoma" w:cs="Tahoma"/>
          <w:sz w:val="14"/>
          <w:szCs w:val="18"/>
          <w:lang w:eastAsia="en-US"/>
        </w:rPr>
        <w:t>uchylenia</w:t>
      </w: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 dyrektywy 95/46/WE (ogólne rozporządzenie o ochronie danych RODO), informujemy o zasadach przetwarzania Pani/Pana danych osobowych oraz przysługujących Pani/Panu prawach z tym związanych. 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Poniższe zasady stosuje się począwszy od 25 maja 2018 roku.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1. Administratorem Pani/Pana danych osobowych przetwarzanych w Gminie Małomice jest Burmistrz Małomic , Plac Konstytucji 3 Maja 1, 67-320 Małomice.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2. Jeśli ma Pani/Pan </w:t>
      </w:r>
      <w:proofErr w:type="spellStart"/>
      <w:r w:rsidRPr="00FD43BE">
        <w:rPr>
          <w:rFonts w:ascii="Tahoma" w:eastAsiaTheme="minorHAnsi" w:hAnsi="Tahoma" w:cs="Tahoma"/>
          <w:sz w:val="14"/>
          <w:szCs w:val="18"/>
          <w:lang w:eastAsia="en-US"/>
        </w:rPr>
        <w:t>ptania</w:t>
      </w:r>
      <w:proofErr w:type="spellEnd"/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 dotyczące sposobu i zakresu przetwarzania Pani/Pana danych </w:t>
      </w:r>
      <w:proofErr w:type="spellStart"/>
      <w:r w:rsidRPr="00FD43BE">
        <w:rPr>
          <w:rFonts w:ascii="Tahoma" w:eastAsiaTheme="minorHAnsi" w:hAnsi="Tahoma" w:cs="Tahoma"/>
          <w:sz w:val="14"/>
          <w:szCs w:val="18"/>
          <w:lang w:eastAsia="en-US"/>
        </w:rPr>
        <w:t>osbowych</w:t>
      </w:r>
      <w:proofErr w:type="spellEnd"/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 w zakresie działania Gminy Małomic, a także przysługujących Pani/Panu uprawnień, może się Pani/Pan skontaktować z Inspektorem Ochrony Danych Osobowych w Gminie Małomice za pomocą adresu </w:t>
      </w:r>
      <w:hyperlink r:id="rId8" w:history="1">
        <w:r w:rsidRPr="00FD43BE">
          <w:rPr>
            <w:rStyle w:val="Hipercze"/>
            <w:rFonts w:ascii="Tahoma" w:eastAsiaTheme="minorHAnsi" w:hAnsi="Tahoma" w:cs="Tahoma"/>
            <w:sz w:val="14"/>
            <w:szCs w:val="18"/>
            <w:lang w:eastAsia="en-US"/>
          </w:rPr>
          <w:t>jodo@malomice.pl</w:t>
        </w:r>
      </w:hyperlink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3. Administratorem danych osobowych – Burmistrz Małomic – przetwarza Pani/Pana dane osobowe na podstawie obowiązujących przepisów prawa, zawartych umów oraz na podstawie udzielonej zgody.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4. Pani/Pana dane osobowe są przetwarzane w celu/celach: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a) wypełnienia obowiązków prawnych ciążących na Gminie Małomic;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b) realizacji umów zawartych z kontrahentami Gminy Małomice;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c) w pozostałych przypadkach Pani/Pana dane osobowe przetwarzane są wyłącznie na podstawie wcześniej udzielonej zgody w zakresie i celu określonym w treści zgody.</w:t>
      </w:r>
    </w:p>
    <w:p w:rsidR="00DE4530" w:rsidRPr="00FD43BE" w:rsidRDefault="00DE4530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5. </w:t>
      </w:r>
      <w:r w:rsidR="009B6473" w:rsidRPr="00FD43BE">
        <w:rPr>
          <w:rFonts w:ascii="Tahoma" w:eastAsiaTheme="minorHAnsi" w:hAnsi="Tahoma" w:cs="Tahoma"/>
          <w:sz w:val="14"/>
          <w:szCs w:val="18"/>
          <w:lang w:eastAsia="en-US"/>
        </w:rPr>
        <w:t>w związku z przetwarzaniem danych w celach o których mowa w pkt 4 odbiorcami Pani/Pana danych osobowych mogą być:</w:t>
      </w:r>
    </w:p>
    <w:p w:rsidR="009B6473" w:rsidRPr="00FD43BE" w:rsidRDefault="009B6473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a) organy władzy publicznej oraz podmioty wykonujące zadania publiczne lub działające na zlecenie organów władzy publicznej, w zakresie i celach, które wynikają z przepisów powszechnie obowiązującego prawa;</w:t>
      </w:r>
    </w:p>
    <w:p w:rsidR="009B6473" w:rsidRPr="00FD43BE" w:rsidRDefault="009B6473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b) inne podmioty, które na podstawie stosowanych umów podpisanych z Gminy Małomic przetwarzają dane osobowe dla których administratorem jest Burmistrz Małomic. </w:t>
      </w:r>
    </w:p>
    <w:p w:rsidR="009B6473" w:rsidRPr="00FD43BE" w:rsidRDefault="009B6473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9B6473" w:rsidRPr="00FD43BE" w:rsidRDefault="009B6473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7. w związku z przetwarzaniem Pani/Pana danych osobowych przysługują Pani/Panu następujące uprawnienia:</w:t>
      </w:r>
    </w:p>
    <w:p w:rsidR="009B6473" w:rsidRPr="00FD43BE" w:rsidRDefault="009B6473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a) prawo dostępu do danych osobowych, w tym prawo do uzyskania kopii danych;</w:t>
      </w:r>
    </w:p>
    <w:p w:rsidR="009B6473" w:rsidRPr="00FD43BE" w:rsidRDefault="009B6473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b) prawo do żądania s</w:t>
      </w:r>
      <w:r w:rsidR="006058EB" w:rsidRPr="00FD43BE">
        <w:rPr>
          <w:rFonts w:ascii="Tahoma" w:eastAsiaTheme="minorHAnsi" w:hAnsi="Tahoma" w:cs="Tahoma"/>
          <w:sz w:val="14"/>
          <w:szCs w:val="18"/>
          <w:lang w:eastAsia="en-US"/>
        </w:rPr>
        <w:t>prostowania (poprawienia) danych osobowych – w przypadku gdy dane są nieprawidłowe lub niekompletne;</w:t>
      </w:r>
    </w:p>
    <w:p w:rsidR="006058EB" w:rsidRPr="00FD43BE" w:rsidRDefault="006058EB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c) prawo do żądania usunięcia danych osobowych (tzw. prawo do bycia zapomnianym), w przypadku gdy:</w:t>
      </w:r>
    </w:p>
    <w:p w:rsidR="006058EB" w:rsidRPr="00FD43BE" w:rsidRDefault="006058EB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dane nie są już niezbędne do celów, dla których były zebrane lub w inny sposób przetwarzane,</w:t>
      </w:r>
    </w:p>
    <w:p w:rsidR="006058EB" w:rsidRPr="00FD43BE" w:rsidRDefault="006058EB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osoba, której dane dotyczą, wniosła sprzeciw wobec </w:t>
      </w:r>
      <w:r w:rsidR="00561839" w:rsidRPr="00FD43BE">
        <w:rPr>
          <w:rFonts w:ascii="Tahoma" w:eastAsiaTheme="minorHAnsi" w:hAnsi="Tahoma" w:cs="Tahoma"/>
          <w:sz w:val="14"/>
          <w:szCs w:val="18"/>
          <w:lang w:eastAsia="en-US"/>
        </w:rPr>
        <w:t>przetwarzania danych osobowych.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Osoba, której dane dotyczą, wycofała zgodę na przetwarzanie danych osobowych, </w:t>
      </w:r>
      <w:proofErr w:type="spellStart"/>
      <w:r w:rsidRPr="00FD43BE">
        <w:rPr>
          <w:rFonts w:ascii="Tahoma" w:eastAsiaTheme="minorHAnsi" w:hAnsi="Tahoma" w:cs="Tahoma"/>
          <w:sz w:val="14"/>
          <w:szCs w:val="18"/>
          <w:lang w:eastAsia="en-US"/>
        </w:rPr>
        <w:t>kóra</w:t>
      </w:r>
      <w:proofErr w:type="spellEnd"/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 jest podstawą przetwarzania danych osobowych i nie ma innej podstawy prawnej przetwarzania danych,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Dane osobowe przetwarzane są niezgodne z prawem,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Dane osobowe muszą być usunięte w celu wywiązania się z obowiązku wynikającego z przepisów prawa;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8. prawo do żądania ograniczenia przetwarzania danych osobowych – przypadku gdy: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Osoba, której dane dotyczą kwestionuje prawidłowość danych osobowych,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Przetwarzanie danych osobowych jest niezgodne z prawem, a osoba, której dane dotyczą, sprzeciwia się usunięciu danych, żądając w zamian ich ograniczenia,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9. Administrator nie potrzebuje już danych dla swoich celów, ale osoba, której dane dotyczą, potrzebuje ich do ustalenia, obrony od dochodzenia roszczeń,</w:t>
      </w:r>
    </w:p>
    <w:p w:rsidR="00561839" w:rsidRPr="00FD43BE" w:rsidRDefault="00561839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10. Osoba, której dane dotyczą, wniosła sprzeciw wobec przetwarzania danych, do czasu ustalenia czy prawnie uzasadnione podstawy po stronie </w:t>
      </w:r>
      <w:r w:rsidR="00B46847" w:rsidRPr="00FD43BE">
        <w:rPr>
          <w:rFonts w:ascii="Tahoma" w:eastAsiaTheme="minorHAnsi" w:hAnsi="Tahoma" w:cs="Tahoma"/>
          <w:sz w:val="14"/>
          <w:szCs w:val="18"/>
          <w:lang w:eastAsia="en-US"/>
        </w:rPr>
        <w:t>administratora są nadrzędne wobec podstawy sprzeciwu;</w:t>
      </w:r>
    </w:p>
    <w:p w:rsidR="00B46847" w:rsidRPr="00FD43BE" w:rsidRDefault="00B46847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11. prawo do przenoszenia danych – w przypadku gdy łącznie spełnione są następujące przesłanki:</w:t>
      </w:r>
    </w:p>
    <w:p w:rsidR="00B46847" w:rsidRPr="00FD43BE" w:rsidRDefault="00B46847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Przetwarzanie danych osobowych odbywa się na podstawie umowy zawartej z osobą, której dane dotyczą lub na podstawie zgody wyrażonej przez tą osobę,</w:t>
      </w:r>
    </w:p>
    <w:p w:rsidR="00B46847" w:rsidRPr="00FD43BE" w:rsidRDefault="00B46847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Przetwarzanie odbywa się w sposób zautomatyzowany;</w:t>
      </w:r>
    </w:p>
    <w:p w:rsidR="00B46847" w:rsidRPr="00FD43BE" w:rsidRDefault="00B46847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12. Prawo sprzeciwu wobec przetwarzania danych – w przypadku gdy łącznie spełnione są następujące przesłanki:</w:t>
      </w:r>
    </w:p>
    <w:p w:rsidR="00B46847" w:rsidRPr="00FD43BE" w:rsidRDefault="00B46847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Zaistnieją przyczyny związane z Pani/Pana szczególną sytuacją, w przypadku przetwarzania danych na podstawie zadania zrealizowanego w interesie publicznym lub w ramach sprawowania władzy publicznej przez Administratora,</w:t>
      </w:r>
    </w:p>
    <w:p w:rsidR="00B46847" w:rsidRPr="00FD43BE" w:rsidRDefault="00B46847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Przetwarzanie jest niezbędne do celów wynikających z prawie uzasadnionych interesów realizowanych przez Administratora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46847" w:rsidRPr="00FD43BE" w:rsidRDefault="00B46847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13. w przypadku gdy przetwarzania danych osobowych odbywa się na podstawie zgody osoby na przetwarzanie danych osobowych </w:t>
      </w:r>
      <w:r w:rsidR="00FD43BE" w:rsidRPr="00FD43BE">
        <w:rPr>
          <w:rFonts w:ascii="Tahoma" w:eastAsiaTheme="minorHAnsi" w:hAnsi="Tahoma" w:cs="Tahoma"/>
          <w:sz w:val="14"/>
          <w:szCs w:val="18"/>
          <w:lang w:eastAsia="en-US"/>
        </w:rPr>
        <w:t>(art. 6 ust. 1 lit a RODO), przysługuje Pani/Panu prawo do cofnięcia tej zgody w dowolnym momencie. Cofnięcie to nie ma wpływu na zgodność przetwarzania, którego dokonano na podstawie zgody jej cofnięciem, z obowiązującym prawem.</w:t>
      </w:r>
    </w:p>
    <w:p w:rsidR="00FD43BE" w:rsidRPr="00FD43BE" w:rsidRDefault="00FD43BE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14. w przypadku powzięcia informacji o niezgodnym z prawem przetwarzaniu w Gminie Małomice Pani/Pana danych osobowych, przysługuje Pani/Panu prawo wniesienia skargi do organu nadzorczego właściwego w sprawach ochrony danych osobowych.</w:t>
      </w:r>
    </w:p>
    <w:p w:rsidR="00FD43BE" w:rsidRPr="00FD43BE" w:rsidRDefault="00FD43BE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15. w sytuacji gdy przetwarzanie danych odbywa się na podstawie zgody osoby, której dane dotyczą, podanie przez Panią/Pana danych osobowych Administratorowi ma charakter dowolny.</w:t>
      </w:r>
    </w:p>
    <w:p w:rsidR="00FD43BE" w:rsidRPr="00FD43BE" w:rsidRDefault="00FD43BE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>Podanie przez Panią/Pana danych osobowych jest obowiązkowe, w sytuacji gdy przesłankę przetwarzania danych osobowych stanowi przepis prawa lub zawarta między stronami umowa.</w:t>
      </w:r>
    </w:p>
    <w:p w:rsidR="00FD43BE" w:rsidRPr="00FD43BE" w:rsidRDefault="00FD43BE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Pani/Pana dane mogą być przetwarzane w sposób zautomatyzowany i nie będą profilowane. </w:t>
      </w:r>
    </w:p>
    <w:p w:rsidR="00FD43BE" w:rsidRPr="00FD43BE" w:rsidRDefault="00FD43BE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</w:p>
    <w:p w:rsidR="00FD43BE" w:rsidRPr="00FD43BE" w:rsidRDefault="00FD43BE" w:rsidP="00476759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szCs w:val="18"/>
          <w:lang w:eastAsia="en-US"/>
        </w:rPr>
      </w:pPr>
    </w:p>
    <w:p w:rsidR="00FD43BE" w:rsidRPr="00FD43BE" w:rsidRDefault="00FD43BE" w:rsidP="00FD43B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sz w:val="14"/>
          <w:szCs w:val="18"/>
          <w:lang w:eastAsia="en-US"/>
        </w:rPr>
      </w:pPr>
      <w:r w:rsidRPr="00FD43BE">
        <w:rPr>
          <w:rFonts w:ascii="Tahoma" w:eastAsiaTheme="minorHAnsi" w:hAnsi="Tahoma" w:cs="Tahoma"/>
          <w:sz w:val="14"/>
          <w:szCs w:val="18"/>
          <w:lang w:eastAsia="en-US"/>
        </w:rPr>
        <w:t xml:space="preserve">Podpis wnioskodawcy </w:t>
      </w:r>
    </w:p>
    <w:p w:rsidR="00476759" w:rsidRPr="00476759" w:rsidRDefault="00476759" w:rsidP="00476759">
      <w:pPr>
        <w:rPr>
          <w:rFonts w:ascii="Arial" w:hAnsi="Arial" w:cs="Arial"/>
          <w:sz w:val="16"/>
          <w:szCs w:val="20"/>
        </w:rPr>
      </w:pPr>
      <w:bookmarkStart w:id="0" w:name="_GoBack"/>
      <w:bookmarkEnd w:id="0"/>
    </w:p>
    <w:sectPr w:rsidR="00476759" w:rsidRPr="00476759" w:rsidSect="0067738F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47" w:rsidRDefault="00155147" w:rsidP="0067738F">
      <w:r>
        <w:separator/>
      </w:r>
    </w:p>
  </w:endnote>
  <w:endnote w:type="continuationSeparator" w:id="0">
    <w:p w:rsidR="00155147" w:rsidRDefault="00155147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F" w:rsidRPr="00021782" w:rsidRDefault="0067738F" w:rsidP="0067738F">
    <w:pPr>
      <w:autoSpaceDE w:val="0"/>
      <w:autoSpaceDN w:val="0"/>
      <w:adjustRightInd w:val="0"/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</w:t>
    </w:r>
    <w:r w:rsidRPr="00021782">
      <w:rPr>
        <w:rFonts w:ascii="Arial" w:hAnsi="Arial" w:cs="Arial"/>
        <w:sz w:val="16"/>
        <w:szCs w:val="14"/>
      </w:rPr>
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</w:r>
  </w:p>
  <w:p w:rsidR="0067738F" w:rsidRPr="00021782" w:rsidRDefault="0067738F" w:rsidP="0067738F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**</w:t>
    </w:r>
    <w:r w:rsidRPr="00021782">
      <w:rPr>
        <w:rFonts w:ascii="Arial" w:hAnsi="Arial" w:cs="Arial"/>
        <w:sz w:val="16"/>
        <w:szCs w:val="14"/>
      </w:rPr>
      <w:t xml:space="preserve"> Zgodnie z częścią IV wykazu przedmiotów opłaty skarbowej, stawek tej opłaty oraz zwolnień stanowiącego załącznik do ustawy z dnia 16.11.2006 r. o opłacie skarbowej (</w:t>
    </w:r>
    <w:proofErr w:type="spellStart"/>
    <w:r w:rsidRPr="00021782">
      <w:rPr>
        <w:rFonts w:ascii="Arial" w:hAnsi="Arial" w:cs="Arial"/>
        <w:sz w:val="16"/>
        <w:szCs w:val="14"/>
      </w:rPr>
      <w:t>t.j</w:t>
    </w:r>
    <w:proofErr w:type="spellEnd"/>
    <w:r w:rsidRPr="00021782">
      <w:rPr>
        <w:rFonts w:ascii="Arial" w:hAnsi="Arial" w:cs="Arial"/>
        <w:sz w:val="16"/>
        <w:szCs w:val="14"/>
      </w:rPr>
      <w:t>. Dz. U. z 2016 r., poz. 1827), od udzielonego pełnomocnictwa należy uiścić opłatę skarbową w wysokości 17 zł (</w:t>
    </w:r>
    <w:r w:rsidRPr="00021782">
      <w:rPr>
        <w:rStyle w:val="cl-3"/>
        <w:rFonts w:ascii="Arial" w:hAnsi="Arial" w:cs="Arial"/>
        <w:sz w:val="16"/>
        <w:szCs w:val="14"/>
      </w:rPr>
      <w:t>KBS O/Skawina ul. Słowackiego 1,</w:t>
    </w:r>
    <w:r w:rsidRPr="00021782">
      <w:rPr>
        <w:rFonts w:ascii="Arial" w:hAnsi="Arial" w:cs="Arial"/>
        <w:color w:val="FF0000"/>
        <w:sz w:val="16"/>
        <w:szCs w:val="14"/>
      </w:rPr>
      <w:t xml:space="preserve"> </w:t>
    </w:r>
    <w:r w:rsidRPr="00021782">
      <w:rPr>
        <w:rStyle w:val="cl-3"/>
        <w:rFonts w:ascii="Arial" w:hAnsi="Arial" w:cs="Arial"/>
        <w:sz w:val="16"/>
        <w:szCs w:val="14"/>
      </w:rPr>
      <w:t xml:space="preserve">nr konta: 47 8591 0007 0020 0560 0013 0001). </w:t>
    </w:r>
    <w:r w:rsidRPr="00021782">
      <w:rPr>
        <w:rFonts w:ascii="Arial" w:hAnsi="Arial" w:cs="Arial"/>
        <w:sz w:val="16"/>
        <w:szCs w:val="14"/>
      </w:rPr>
      <w:t>Opłatę skarbową wpłaca się z chwilą powstania obowiązku jej zapłaty (art. 6 ust. 2 ww.  ustawy). Oryginał dowodu zapłaty (albo jego uwierzytelnioną kopię), zgodnie z § 3 ust. 1 Rozporządzenia Ministra Finansów z dnia 28 września 2007 r. w sprawie zapłaty opłaty skarbowej (Dz. U. z 2007 r., nr 187, poz. 1330), należy dołączyć do akt sprawy.</w:t>
    </w:r>
  </w:p>
  <w:p w:rsidR="0067738F" w:rsidRPr="0067738F" w:rsidRDefault="0067738F" w:rsidP="0067738F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sz w:val="16"/>
        <w:szCs w:val="14"/>
      </w:rPr>
      <w:t>Pełnomocnictwa udzielone małżonkowi, wstępnemu, zstępnemu lub rodzeństwu są zwolnione z opłaty skarbowej zgodnie z treścią części IV.  załącznika do cytowanej wyżej ustawy o opłacie skarbowej.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47" w:rsidRDefault="00155147" w:rsidP="0067738F">
      <w:r>
        <w:separator/>
      </w:r>
    </w:p>
  </w:footnote>
  <w:footnote w:type="continuationSeparator" w:id="0">
    <w:p w:rsidR="00155147" w:rsidRDefault="00155147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0"/>
    <w:rsid w:val="00155147"/>
    <w:rsid w:val="001C4097"/>
    <w:rsid w:val="00231E8C"/>
    <w:rsid w:val="002D31A9"/>
    <w:rsid w:val="00394D20"/>
    <w:rsid w:val="003C0F78"/>
    <w:rsid w:val="003C3572"/>
    <w:rsid w:val="00476759"/>
    <w:rsid w:val="005572DA"/>
    <w:rsid w:val="00561839"/>
    <w:rsid w:val="005C03C0"/>
    <w:rsid w:val="006058EB"/>
    <w:rsid w:val="0067738F"/>
    <w:rsid w:val="00967029"/>
    <w:rsid w:val="009B6473"/>
    <w:rsid w:val="00B46847"/>
    <w:rsid w:val="00BB7DD2"/>
    <w:rsid w:val="00C556CB"/>
    <w:rsid w:val="00DB6538"/>
    <w:rsid w:val="00DE4530"/>
    <w:rsid w:val="00E44C8E"/>
    <w:rsid w:val="00FB1256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45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o@malom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Miłek</dc:creator>
  <cp:lastModifiedBy>Ciucmanska Ewa</cp:lastModifiedBy>
  <cp:revision>4</cp:revision>
  <dcterms:created xsi:type="dcterms:W3CDTF">2020-10-27T12:26:00Z</dcterms:created>
  <dcterms:modified xsi:type="dcterms:W3CDTF">2020-10-28T07:57:00Z</dcterms:modified>
</cp:coreProperties>
</file>